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6C" w:rsidRPr="00DF528A" w:rsidRDefault="00A615C5" w:rsidP="00C9036C">
      <w:pPr>
        <w:pStyle w:val="NoSpacing"/>
        <w:rPr>
          <w:b/>
          <w:sz w:val="32"/>
        </w:rPr>
      </w:pPr>
      <w:r w:rsidRPr="00390A47">
        <w:rPr>
          <w:b/>
          <w:sz w:val="32"/>
        </w:rPr>
        <w:t>Planned Parenthood of Southern New England</w:t>
      </w:r>
      <w:r w:rsidRPr="00A615C5">
        <w:br/>
      </w:r>
      <w:r w:rsidRPr="00A615C5">
        <w:br/>
      </w:r>
      <w:r w:rsidR="00390A47">
        <w:rPr>
          <w:b/>
          <w:sz w:val="28"/>
        </w:rPr>
        <w:t>Care. No Matter W</w:t>
      </w:r>
      <w:r w:rsidR="00390A47" w:rsidRPr="00390A47">
        <w:rPr>
          <w:b/>
          <w:sz w:val="28"/>
        </w:rPr>
        <w:t>hat.</w:t>
      </w:r>
      <w:r w:rsidR="00390A47">
        <w:br/>
      </w:r>
      <w:r w:rsidR="00390A47">
        <w:br/>
      </w:r>
      <w:r w:rsidR="00C9036C">
        <w:t xml:space="preserve">We are Planned Parenthood of Southern New England, one of the region’s largest and most trusted providers of reproductive health care. We are recognized for the wide array of services we provide, the outstanding sexual health education we deliver, and our strong commitment to social justice. </w:t>
      </w:r>
      <w:r w:rsidR="00C9036C" w:rsidRPr="00C9036C">
        <w:rPr>
          <w:b/>
        </w:rPr>
        <w:t xml:space="preserve">Working for Planned Parenthood is more than a job; </w:t>
      </w:r>
      <w:r w:rsidR="00CB1498">
        <w:rPr>
          <w:b/>
        </w:rPr>
        <w:t>it’s being a part of a powerful movement.</w:t>
      </w:r>
      <w:r w:rsidR="00C9036C">
        <w:t xml:space="preserve"> Together, we’ll take pride in shaping the future of sexual health and reproductive rights for all people.  </w:t>
      </w:r>
    </w:p>
    <w:p w:rsidR="00C9036C" w:rsidRDefault="00C9036C" w:rsidP="00C9036C">
      <w:pPr>
        <w:pStyle w:val="NoSpacing"/>
      </w:pPr>
      <w:r>
        <w:t> </w:t>
      </w:r>
    </w:p>
    <w:p w:rsidR="00531B44" w:rsidRPr="00D62999" w:rsidRDefault="00A615C5" w:rsidP="00531B44">
      <w:pPr>
        <w:rPr>
          <w:rFonts w:asciiTheme="minorHAnsi" w:hAnsiTheme="minorHAnsi"/>
          <w:sz w:val="22"/>
          <w:szCs w:val="22"/>
        </w:rPr>
      </w:pPr>
      <w:r w:rsidRPr="00D62999">
        <w:rPr>
          <w:rFonts w:asciiTheme="minorHAnsi" w:hAnsiTheme="minorHAnsi"/>
          <w:b/>
          <w:sz w:val="22"/>
          <w:szCs w:val="22"/>
        </w:rPr>
        <w:t xml:space="preserve">Position Summary: </w:t>
      </w:r>
      <w:r w:rsidR="00DF528A" w:rsidRPr="00DF528A">
        <w:rPr>
          <w:rFonts w:asciiTheme="minorHAnsi" w:eastAsiaTheme="minorHAnsi" w:hAnsiTheme="minorHAnsi" w:cstheme="minorBidi"/>
          <w:sz w:val="22"/>
          <w:szCs w:val="22"/>
        </w:rPr>
        <w:t>Planned Parenthood of Southern N</w:t>
      </w:r>
      <w:r w:rsidR="00E97E52">
        <w:rPr>
          <w:rFonts w:asciiTheme="minorHAnsi" w:eastAsiaTheme="minorHAnsi" w:hAnsiTheme="minorHAnsi" w:cstheme="minorBidi"/>
          <w:sz w:val="22"/>
          <w:szCs w:val="22"/>
        </w:rPr>
        <w:t>ew England has an opening for a</w:t>
      </w:r>
      <w:r w:rsidR="00A70144">
        <w:rPr>
          <w:rFonts w:asciiTheme="minorHAnsi" w:eastAsiaTheme="minorHAnsi" w:hAnsiTheme="minorHAnsi" w:cstheme="minorBidi"/>
          <w:sz w:val="22"/>
          <w:szCs w:val="22"/>
        </w:rPr>
        <w:t xml:space="preserve"> </w:t>
      </w:r>
      <w:r w:rsidR="00644D67">
        <w:rPr>
          <w:rFonts w:asciiTheme="minorHAnsi" w:eastAsiaTheme="minorHAnsi" w:hAnsiTheme="minorHAnsi" w:cstheme="minorBidi"/>
          <w:sz w:val="22"/>
          <w:szCs w:val="22"/>
        </w:rPr>
        <w:t>full time (37.5 hours per week) GYN and Recovery Room Registered Nurse in our New Haven Health Center.</w:t>
      </w:r>
    </w:p>
    <w:p w:rsidR="00A615C5" w:rsidRPr="0009633E" w:rsidRDefault="00A615C5" w:rsidP="00C9036C">
      <w:pPr>
        <w:pStyle w:val="NoSpacing"/>
        <w:rPr>
          <w:rFonts w:eastAsia="Times New Roman" w:cs="Arial"/>
          <w:b/>
          <w:u w:val="single"/>
        </w:rPr>
      </w:pPr>
      <w:r w:rsidRPr="00A615C5">
        <w:br/>
      </w:r>
      <w:r w:rsidRPr="00A615C5">
        <w:rPr>
          <w:rFonts w:eastAsia="Times New Roman" w:cs="Arial"/>
          <w:b/>
        </w:rPr>
        <w:t>Essential Functions</w:t>
      </w:r>
      <w:r w:rsidR="00A055CD">
        <w:rPr>
          <w:rFonts w:eastAsia="Times New Roman" w:cs="Arial"/>
          <w:b/>
        </w:rPr>
        <w:t>:</w:t>
      </w:r>
    </w:p>
    <w:p w:rsidR="00E97E52" w:rsidRPr="00E97E52" w:rsidRDefault="00E97E52" w:rsidP="00E97E52">
      <w:pPr>
        <w:pStyle w:val="NoSpacing"/>
        <w:numPr>
          <w:ilvl w:val="0"/>
          <w:numId w:val="11"/>
        </w:numPr>
      </w:pPr>
      <w:r w:rsidRPr="00E97E52">
        <w:t>Responsible for a</w:t>
      </w:r>
      <w:r w:rsidRPr="00E97E52">
        <w:rPr>
          <w:rFonts w:cs="Arial"/>
        </w:rPr>
        <w:t>ssisting the Clinician in the direct care of patients</w:t>
      </w:r>
      <w:r w:rsidRPr="00E97E52">
        <w:t xml:space="preserve"> within protocols established by PPSNE</w:t>
      </w:r>
    </w:p>
    <w:p w:rsidR="00E97E52" w:rsidRPr="00E97E52" w:rsidRDefault="00E97E52" w:rsidP="00E97E52">
      <w:pPr>
        <w:pStyle w:val="NoSpacing"/>
        <w:numPr>
          <w:ilvl w:val="0"/>
          <w:numId w:val="11"/>
        </w:numPr>
        <w:rPr>
          <w:rFonts w:cs="Arial"/>
        </w:rPr>
      </w:pPr>
      <w:r w:rsidRPr="00E97E52">
        <w:t>P</w:t>
      </w:r>
      <w:r w:rsidRPr="00E97E52">
        <w:rPr>
          <w:rFonts w:cs="Arial"/>
        </w:rPr>
        <w:t>articipates in the provision of all PPSNE medical services including in-clinic abortion and abortion by pill services</w:t>
      </w:r>
    </w:p>
    <w:p w:rsidR="00E97E52" w:rsidRPr="00E97E52" w:rsidRDefault="00E97E52" w:rsidP="00E97E52">
      <w:pPr>
        <w:pStyle w:val="NoSpacing"/>
        <w:numPr>
          <w:ilvl w:val="0"/>
          <w:numId w:val="11"/>
        </w:numPr>
        <w:rPr>
          <w:rFonts w:cs="Arial"/>
        </w:rPr>
      </w:pPr>
      <w:r w:rsidRPr="00E97E52">
        <w:rPr>
          <w:rFonts w:cs="Arial"/>
        </w:rPr>
        <w:t>Provides medical oversight for in-clinic abortion patients while in recovery</w:t>
      </w:r>
    </w:p>
    <w:p w:rsidR="00E97E52" w:rsidRPr="00E97E52" w:rsidRDefault="00E97E52" w:rsidP="00E97E52">
      <w:pPr>
        <w:pStyle w:val="NoSpacing"/>
        <w:numPr>
          <w:ilvl w:val="0"/>
          <w:numId w:val="11"/>
        </w:numPr>
        <w:rPr>
          <w:rFonts w:cs="Arial"/>
        </w:rPr>
      </w:pPr>
      <w:r w:rsidRPr="00E97E52">
        <w:rPr>
          <w:rFonts w:cs="Arial"/>
        </w:rPr>
        <w:t>Responsible for overseeing patient care in the recovery area with an emphasis on patient safety and comfort</w:t>
      </w:r>
    </w:p>
    <w:p w:rsidR="00E97E52" w:rsidRPr="00E97E52" w:rsidRDefault="00E97E52" w:rsidP="00E97E52">
      <w:pPr>
        <w:pStyle w:val="NoSpacing"/>
        <w:numPr>
          <w:ilvl w:val="0"/>
          <w:numId w:val="11"/>
        </w:numPr>
        <w:rPr>
          <w:rFonts w:cs="Arial"/>
        </w:rPr>
      </w:pPr>
      <w:r w:rsidRPr="00E97E52">
        <w:rPr>
          <w:rFonts w:cs="Arial"/>
        </w:rPr>
        <w:t>Provides direct patient care as needed including injections, patient support, phlebotomy, and laboratory work</w:t>
      </w:r>
    </w:p>
    <w:p w:rsidR="00E97E52" w:rsidRPr="00E97E52" w:rsidRDefault="00E97E52" w:rsidP="00E97E52">
      <w:pPr>
        <w:pStyle w:val="NoSpacing"/>
        <w:numPr>
          <w:ilvl w:val="0"/>
          <w:numId w:val="11"/>
        </w:numPr>
        <w:rPr>
          <w:rFonts w:cs="Arial"/>
        </w:rPr>
      </w:pPr>
      <w:r w:rsidRPr="00E97E52">
        <w:rPr>
          <w:rFonts w:cs="Arial"/>
        </w:rPr>
        <w:t>Provides education and information to patients in conjunction with the clinical component of their visit Manages the lab space to ensure supplies are up-to-date and are maintained according to quality control standards</w:t>
      </w:r>
    </w:p>
    <w:p w:rsidR="00E97E52" w:rsidRPr="00E97E52" w:rsidRDefault="00E97E52" w:rsidP="00E97E52">
      <w:pPr>
        <w:pStyle w:val="NoSpacing"/>
        <w:numPr>
          <w:ilvl w:val="0"/>
          <w:numId w:val="11"/>
        </w:numPr>
        <w:rPr>
          <w:rFonts w:cs="Arial"/>
        </w:rPr>
      </w:pPr>
      <w:r w:rsidRPr="00E97E52">
        <w:rPr>
          <w:rFonts w:cs="Arial"/>
        </w:rPr>
        <w:t>Assists with all administrative functions associated with follow-up care</w:t>
      </w:r>
    </w:p>
    <w:p w:rsidR="00A615C5" w:rsidRDefault="00A615C5" w:rsidP="00A055CD">
      <w:pPr>
        <w:pStyle w:val="NoSpacing"/>
        <w:ind w:left="360"/>
      </w:pPr>
    </w:p>
    <w:p w:rsidR="00A615C5" w:rsidRPr="00A615C5" w:rsidRDefault="00A615C5" w:rsidP="00A615C5">
      <w:pPr>
        <w:pStyle w:val="NoSpacing"/>
        <w:rPr>
          <w:b/>
        </w:rPr>
      </w:pPr>
      <w:r>
        <w:rPr>
          <w:b/>
        </w:rPr>
        <w:t>Qualifications</w:t>
      </w:r>
      <w:r w:rsidRPr="00A615C5">
        <w:rPr>
          <w:b/>
        </w:rPr>
        <w:t xml:space="preserve">: </w:t>
      </w:r>
    </w:p>
    <w:p w:rsid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be licensed in the state of Connecticut and have experience in women’s health issues</w:t>
      </w:r>
    </w:p>
    <w:p w:rsid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have at</w:t>
      </w:r>
      <w:r w:rsidRPr="00791023">
        <w:rPr>
          <w:rFonts w:asciiTheme="minorHAnsi" w:hAnsiTheme="minorHAnsi" w:cs="Arial"/>
          <w:sz w:val="22"/>
          <w:szCs w:val="22"/>
        </w:rPr>
        <w:t xml:space="preserve"> least 1 year of experience</w:t>
      </w:r>
      <w:r>
        <w:rPr>
          <w:rFonts w:asciiTheme="minorHAnsi" w:hAnsiTheme="minorHAnsi" w:cs="Arial"/>
          <w:sz w:val="22"/>
          <w:szCs w:val="22"/>
        </w:rPr>
        <w:t xml:space="preserve"> in a fast paced clinic setting</w:t>
      </w:r>
    </w:p>
    <w:p w:rsidR="00907B15" w:rsidRDefault="00907B15"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 xml:space="preserve">Must </w:t>
      </w:r>
      <w:r w:rsidR="00172845">
        <w:rPr>
          <w:rFonts w:asciiTheme="minorHAnsi" w:hAnsiTheme="minorHAnsi" w:cs="Arial"/>
          <w:sz w:val="22"/>
          <w:szCs w:val="22"/>
        </w:rPr>
        <w:t xml:space="preserve">have week day </w:t>
      </w:r>
      <w:r w:rsidR="00644D67">
        <w:rPr>
          <w:rFonts w:asciiTheme="minorHAnsi" w:hAnsiTheme="minorHAnsi" w:cs="Arial"/>
          <w:sz w:val="22"/>
          <w:szCs w:val="22"/>
        </w:rPr>
        <w:t xml:space="preserve">(morning and evening) </w:t>
      </w:r>
      <w:r w:rsidR="00172845">
        <w:rPr>
          <w:rFonts w:asciiTheme="minorHAnsi" w:hAnsiTheme="minorHAnsi" w:cs="Arial"/>
          <w:sz w:val="22"/>
          <w:szCs w:val="22"/>
        </w:rPr>
        <w:t>and Saturday availability</w:t>
      </w:r>
    </w:p>
    <w:p w:rsidR="00E97E52" w:rsidRP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have go</w:t>
      </w:r>
      <w:r w:rsidRPr="00791023">
        <w:rPr>
          <w:rFonts w:asciiTheme="minorHAnsi" w:hAnsiTheme="minorHAnsi"/>
          <w:sz w:val="22"/>
          <w:szCs w:val="22"/>
        </w:rPr>
        <w:t>od interpersonal skills communicati</w:t>
      </w:r>
      <w:r>
        <w:rPr>
          <w:rFonts w:asciiTheme="minorHAnsi" w:hAnsiTheme="minorHAnsi"/>
          <w:sz w:val="22"/>
          <w:szCs w:val="22"/>
        </w:rPr>
        <w:t>ng with patients and co-workers</w:t>
      </w:r>
    </w:p>
    <w:p w:rsidR="00E97E52" w:rsidRP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sz w:val="22"/>
          <w:szCs w:val="22"/>
        </w:rPr>
        <w:t>Must be c</w:t>
      </w:r>
      <w:r w:rsidRPr="00791023">
        <w:rPr>
          <w:rFonts w:asciiTheme="minorHAnsi" w:hAnsiTheme="minorHAnsi"/>
          <w:sz w:val="22"/>
          <w:szCs w:val="22"/>
        </w:rPr>
        <w:t>ommitted to providing quality healthcare</w:t>
      </w:r>
      <w:r>
        <w:rPr>
          <w:rFonts w:asciiTheme="minorHAnsi" w:hAnsiTheme="minorHAnsi"/>
          <w:sz w:val="22"/>
          <w:szCs w:val="22"/>
        </w:rPr>
        <w:t xml:space="preserve"> and excellent customer service</w:t>
      </w:r>
    </w:p>
    <w:p w:rsidR="00E97E52" w:rsidRPr="00E97E52" w:rsidRDefault="00907B15"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sz w:val="22"/>
          <w:szCs w:val="22"/>
        </w:rPr>
        <w:t>Must have shown reliability and dependability</w:t>
      </w:r>
      <w:r w:rsidR="00E97E52">
        <w:rPr>
          <w:rFonts w:asciiTheme="minorHAnsi" w:hAnsiTheme="minorHAnsi"/>
          <w:sz w:val="22"/>
          <w:szCs w:val="22"/>
        </w:rPr>
        <w:t xml:space="preserve"> and willingness to travel</w:t>
      </w:r>
      <w:r>
        <w:rPr>
          <w:rFonts w:asciiTheme="minorHAnsi" w:hAnsiTheme="minorHAnsi"/>
          <w:sz w:val="22"/>
          <w:szCs w:val="22"/>
        </w:rPr>
        <w:t>/float</w:t>
      </w:r>
    </w:p>
    <w:p w:rsidR="00907B15" w:rsidRDefault="00DF528A" w:rsidP="009A08F2">
      <w:pPr>
        <w:numPr>
          <w:ilvl w:val="0"/>
          <w:numId w:val="9"/>
        </w:numPr>
        <w:shd w:val="clear" w:color="auto" w:fill="FFFFFF"/>
        <w:spacing w:after="45" w:line="270" w:lineRule="atLeast"/>
        <w:contextualSpacing/>
        <w:textAlignment w:val="center"/>
      </w:pPr>
      <w:r w:rsidRPr="00644D67">
        <w:rPr>
          <w:rFonts w:asciiTheme="minorHAnsi" w:hAnsiTheme="minorHAnsi" w:cs="Arial"/>
          <w:sz w:val="22"/>
          <w:szCs w:val="22"/>
        </w:rPr>
        <w:t>Bi-lingual English/Spanish or bi-cultural candidate preferred</w:t>
      </w:r>
      <w:bookmarkStart w:id="0" w:name="_GoBack"/>
      <w:bookmarkEnd w:id="0"/>
    </w:p>
    <w:p w:rsidR="00907B15" w:rsidRDefault="00907B15" w:rsidP="00C9036C">
      <w:pPr>
        <w:pStyle w:val="NoSpacing"/>
      </w:pPr>
    </w:p>
    <w:p w:rsidR="00907B15" w:rsidRDefault="00907B15" w:rsidP="00C9036C">
      <w:pPr>
        <w:pStyle w:val="NoSpacing"/>
      </w:pPr>
    </w:p>
    <w:p w:rsidR="00A615C5" w:rsidRDefault="00390A47" w:rsidP="00C9036C">
      <w:pPr>
        <w:pStyle w:val="NoSpacing"/>
      </w:pPr>
      <w:r>
        <w:t>PPSNE</w:t>
      </w:r>
      <w:r w:rsidR="00A615C5" w:rsidRPr="00A615C5">
        <w:t xml:space="preserve"> is an equal employment opportunity employer and </w:t>
      </w:r>
      <w:r w:rsidR="00545802">
        <w:t xml:space="preserve">does not discriminate against any employee or applicant for employment on the basis of race, color, religion, sex, national origin, age, disability, veteran status, marital status, sexual orientation, gender identity, or any other characteristic protected by applicable law. </w:t>
      </w:r>
      <w:r w:rsidR="00545802" w:rsidRPr="00545802">
        <w:rPr>
          <w:b/>
        </w:rPr>
        <w:t>We are committed to building an inclusive workplace that values diversity and inclusion and reflects the diversity o</w:t>
      </w:r>
      <w:r w:rsidR="00CB1498">
        <w:rPr>
          <w:b/>
        </w:rPr>
        <w:t>f</w:t>
      </w:r>
      <w:r w:rsidR="00545802" w:rsidRPr="00545802">
        <w:rPr>
          <w:b/>
        </w:rPr>
        <w:t xml:space="preserve"> our communities and patients. We strongly encourage people of color and members of the LGBTQ community to apply.</w:t>
      </w:r>
      <w:r w:rsidR="00545802">
        <w:t xml:space="preserve"> </w:t>
      </w:r>
      <w:r w:rsidR="00A615C5" w:rsidRPr="00A615C5">
        <w:t xml:space="preserve"> </w:t>
      </w:r>
    </w:p>
    <w:p w:rsidR="00DB6E06" w:rsidRDefault="00DB6E06" w:rsidP="00C9036C">
      <w:pPr>
        <w:pStyle w:val="NoSpacing"/>
      </w:pPr>
    </w:p>
    <w:p w:rsidR="00A615C5" w:rsidRDefault="00DB6E06" w:rsidP="00C9036C">
      <w:pPr>
        <w:pStyle w:val="NoSpacing"/>
      </w:pPr>
      <w:r>
        <w:lastRenderedPageBreak/>
        <w:t>PPSNE offers</w:t>
      </w:r>
      <w:r w:rsidRPr="00A615C5">
        <w:t xml:space="preserve"> a comprehensive benefit package which includes; Health, dental and vision insurance, retirement savings, </w:t>
      </w:r>
      <w:r>
        <w:t>tuition reimbursement, generous paid time off</w:t>
      </w:r>
      <w:r w:rsidRPr="00A615C5">
        <w:t xml:space="preserve">, </w:t>
      </w:r>
      <w:r>
        <w:t xml:space="preserve">a </w:t>
      </w:r>
      <w:r w:rsidRPr="00A615C5">
        <w:t>flexi</w:t>
      </w:r>
      <w:r>
        <w:t>ble spending account</w:t>
      </w:r>
      <w:r w:rsidR="00F00012">
        <w:t>, wellness program</w:t>
      </w:r>
      <w:r w:rsidRPr="00DB6E06">
        <w:rPr>
          <w:color w:val="FF0000"/>
        </w:rPr>
        <w:t xml:space="preserve"> </w:t>
      </w:r>
      <w:r>
        <w:t>and more.</w:t>
      </w:r>
    </w:p>
    <w:p w:rsidR="00A055CD" w:rsidRDefault="00A055CD" w:rsidP="00C9036C">
      <w:pPr>
        <w:pStyle w:val="NoSpacing"/>
      </w:pPr>
    </w:p>
    <w:p w:rsidR="00A055CD" w:rsidRDefault="00A055CD" w:rsidP="00C9036C">
      <w:pPr>
        <w:pStyle w:val="NoSpacing"/>
      </w:pPr>
      <w:r>
        <w:t>Please send a cover letter and a resume to:</w:t>
      </w:r>
    </w:p>
    <w:p w:rsidR="00A055CD" w:rsidRDefault="00A055CD" w:rsidP="00C9036C">
      <w:pPr>
        <w:pStyle w:val="NoSpacing"/>
      </w:pPr>
      <w:r>
        <w:t xml:space="preserve">Email: </w:t>
      </w:r>
      <w:hyperlink r:id="rId5" w:history="1">
        <w:r w:rsidRPr="007E6779">
          <w:rPr>
            <w:rStyle w:val="Hyperlink"/>
          </w:rPr>
          <w:t>hr@ppsne.org</w:t>
        </w:r>
      </w:hyperlink>
    </w:p>
    <w:p w:rsidR="00A055CD" w:rsidRDefault="00A055CD" w:rsidP="00C9036C">
      <w:pPr>
        <w:pStyle w:val="NoSpacing"/>
      </w:pPr>
      <w:r>
        <w:t>Fax: 1-866-948-1518</w:t>
      </w:r>
    </w:p>
    <w:p w:rsidR="00A055CD" w:rsidRDefault="00907B15" w:rsidP="00C9036C">
      <w:pPr>
        <w:pStyle w:val="NoSpacing"/>
        <w:rPr>
          <w:rFonts w:cs="Arial"/>
        </w:rPr>
      </w:pPr>
      <w:r>
        <w:t>Apply Online</w:t>
      </w:r>
      <w:r w:rsidR="00A055CD">
        <w:t xml:space="preserve">: </w:t>
      </w:r>
      <w:hyperlink r:id="rId6" w:history="1">
        <w:r w:rsidR="00A055CD" w:rsidRPr="007E6779">
          <w:rPr>
            <w:rStyle w:val="Hyperlink"/>
          </w:rPr>
          <w:t>www.ppsne.org/jobs</w:t>
        </w:r>
      </w:hyperlink>
      <w:r w:rsidR="00A055CD">
        <w:t xml:space="preserve"> </w:t>
      </w:r>
    </w:p>
    <w:sectPr w:rsidR="00A0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CDD"/>
    <w:multiLevelType w:val="multilevel"/>
    <w:tmpl w:val="4E6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79B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33F37A9"/>
    <w:multiLevelType w:val="multilevel"/>
    <w:tmpl w:val="131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36E"/>
    <w:multiLevelType w:val="hybridMultilevel"/>
    <w:tmpl w:val="7F82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77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BE5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DB697B"/>
    <w:multiLevelType w:val="hybridMultilevel"/>
    <w:tmpl w:val="D9E4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65D96"/>
    <w:multiLevelType w:val="singleLevel"/>
    <w:tmpl w:val="D2A0CC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D43E04"/>
    <w:multiLevelType w:val="hybridMultilevel"/>
    <w:tmpl w:val="AF420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135CB"/>
    <w:multiLevelType w:val="hybridMultilevel"/>
    <w:tmpl w:val="8E5E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D47967"/>
    <w:multiLevelType w:val="hybridMultilevel"/>
    <w:tmpl w:val="925C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5"/>
  </w:num>
  <w:num w:numId="6">
    <w:abstractNumId w:val="7"/>
  </w:num>
  <w:num w:numId="7">
    <w:abstractNumId w:val="4"/>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C5"/>
    <w:rsid w:val="00172845"/>
    <w:rsid w:val="001807D1"/>
    <w:rsid w:val="00390A47"/>
    <w:rsid w:val="00531B44"/>
    <w:rsid w:val="00545802"/>
    <w:rsid w:val="00644D67"/>
    <w:rsid w:val="00907B15"/>
    <w:rsid w:val="0094167C"/>
    <w:rsid w:val="00A055CD"/>
    <w:rsid w:val="00A615C5"/>
    <w:rsid w:val="00A70144"/>
    <w:rsid w:val="00B4146F"/>
    <w:rsid w:val="00C350E4"/>
    <w:rsid w:val="00C9036C"/>
    <w:rsid w:val="00CB1498"/>
    <w:rsid w:val="00D62999"/>
    <w:rsid w:val="00DB6E06"/>
    <w:rsid w:val="00DF528A"/>
    <w:rsid w:val="00E97E52"/>
    <w:rsid w:val="00F00012"/>
    <w:rsid w:val="00F9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FC3E"/>
  <w15:docId w15:val="{A4097E4C-8900-4A58-9848-0BCF14B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B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5C5"/>
    <w:rPr>
      <w:rFonts w:ascii="Tahoma" w:hAnsi="Tahoma" w:cs="Tahoma"/>
      <w:sz w:val="16"/>
      <w:szCs w:val="16"/>
    </w:rPr>
  </w:style>
  <w:style w:type="character" w:customStyle="1" w:styleId="BalloonTextChar">
    <w:name w:val="Balloon Text Char"/>
    <w:basedOn w:val="DefaultParagraphFont"/>
    <w:link w:val="BalloonText"/>
    <w:uiPriority w:val="99"/>
    <w:semiHidden/>
    <w:rsid w:val="00A615C5"/>
    <w:rPr>
      <w:rFonts w:ascii="Tahoma" w:hAnsi="Tahoma" w:cs="Tahoma"/>
      <w:sz w:val="16"/>
      <w:szCs w:val="16"/>
    </w:rPr>
  </w:style>
  <w:style w:type="character" w:customStyle="1" w:styleId="Heading1Char">
    <w:name w:val="Heading 1 Char"/>
    <w:basedOn w:val="DefaultParagraphFont"/>
    <w:link w:val="Heading1"/>
    <w:uiPriority w:val="9"/>
    <w:rsid w:val="00A615C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615C5"/>
    <w:pPr>
      <w:spacing w:after="0" w:line="240" w:lineRule="auto"/>
    </w:pPr>
  </w:style>
  <w:style w:type="character" w:styleId="Hyperlink">
    <w:name w:val="Hyperlink"/>
    <w:basedOn w:val="DefaultParagraphFont"/>
    <w:uiPriority w:val="99"/>
    <w:unhideWhenUsed/>
    <w:rsid w:val="00A055CD"/>
    <w:rPr>
      <w:color w:val="0000FF" w:themeColor="hyperlink"/>
      <w:u w:val="single"/>
    </w:rPr>
  </w:style>
  <w:style w:type="paragraph" w:styleId="ListParagraph">
    <w:name w:val="List Paragraph"/>
    <w:basedOn w:val="Normal"/>
    <w:uiPriority w:val="34"/>
    <w:qFormat/>
    <w:rsid w:val="00DF528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1392">
      <w:bodyDiv w:val="1"/>
      <w:marLeft w:val="0"/>
      <w:marRight w:val="0"/>
      <w:marTop w:val="0"/>
      <w:marBottom w:val="0"/>
      <w:divBdr>
        <w:top w:val="none" w:sz="0" w:space="0" w:color="auto"/>
        <w:left w:val="none" w:sz="0" w:space="0" w:color="auto"/>
        <w:bottom w:val="none" w:sz="0" w:space="0" w:color="auto"/>
        <w:right w:val="none" w:sz="0" w:space="0" w:color="auto"/>
      </w:divBdr>
    </w:div>
    <w:div w:id="14843527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286">
          <w:marLeft w:val="0"/>
          <w:marRight w:val="0"/>
          <w:marTop w:val="0"/>
          <w:marBottom w:val="0"/>
          <w:divBdr>
            <w:top w:val="none" w:sz="0" w:space="0" w:color="auto"/>
            <w:left w:val="none" w:sz="0" w:space="0" w:color="auto"/>
            <w:bottom w:val="none" w:sz="0" w:space="0" w:color="auto"/>
            <w:right w:val="none" w:sz="0" w:space="0" w:color="auto"/>
          </w:divBdr>
        </w:div>
        <w:div w:id="10916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sne.org/jobs" TargetMode="External"/><Relationship Id="rId5" Type="http://schemas.openxmlformats.org/officeDocument/2006/relationships/hyperlink" Target="mailto:hr@pps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Vona, Haley</dc:creator>
  <cp:lastModifiedBy>Vona, Haley</cp:lastModifiedBy>
  <cp:revision>2</cp:revision>
  <cp:lastPrinted>2017-05-24T14:57:00Z</cp:lastPrinted>
  <dcterms:created xsi:type="dcterms:W3CDTF">2019-05-03T15:00:00Z</dcterms:created>
  <dcterms:modified xsi:type="dcterms:W3CDTF">2019-05-03T15:00:00Z</dcterms:modified>
</cp:coreProperties>
</file>